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8F21" w14:textId="6928A3F1" w:rsidR="00635CE0" w:rsidRPr="00880B49" w:rsidRDefault="00884155" w:rsidP="008C4B0D">
      <w:pPr>
        <w:jc w:val="center"/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</w:pPr>
      <w:r w:rsidRPr="00880B49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陶瓷片 銀膠印刷機</w:t>
      </w:r>
      <w:r w:rsidR="00D558C1" w:rsidRPr="00880B49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 xml:space="preserve"> </w:t>
      </w:r>
      <w:r w:rsidR="00B679F3" w:rsidRPr="00B679F3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PGH-01</w:t>
      </w:r>
    </w:p>
    <w:p w14:paraId="142C6EFD" w14:textId="77777777" w:rsidR="00B2632B" w:rsidRDefault="00B2632B" w:rsidP="00022784">
      <w:r>
        <w:rPr>
          <w:noProof/>
        </w:rPr>
        <w:drawing>
          <wp:inline distT="0" distB="0" distL="0" distR="0" wp14:anchorId="583C2C24" wp14:editId="3A8FD16D">
            <wp:extent cx="5753100" cy="2400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ABDD3" w14:textId="77777777" w:rsidR="00B2632B" w:rsidRDefault="00B2632B" w:rsidP="00022784"/>
    <w:p w14:paraId="2B7DDEB0" w14:textId="07AA9D21" w:rsidR="000C1FB1" w:rsidRPr="00022784" w:rsidRDefault="00884155" w:rsidP="00022784">
      <w:r w:rsidRPr="00022784">
        <w:rPr>
          <w:rFonts w:hint="eastAsia"/>
        </w:rPr>
        <w:t>陶瓷片</w:t>
      </w:r>
      <w:r w:rsidRPr="00022784">
        <w:rPr>
          <w:rFonts w:hint="eastAsia"/>
        </w:rPr>
        <w:t xml:space="preserve"> </w:t>
      </w:r>
      <w:r w:rsidRPr="00022784">
        <w:rPr>
          <w:rFonts w:hint="eastAsia"/>
        </w:rPr>
        <w:t>銀膠印刷機</w:t>
      </w:r>
      <w:r w:rsidR="000C1FB1" w:rsidRPr="00022784">
        <w:rPr>
          <w:rFonts w:hint="eastAsia"/>
        </w:rPr>
        <w:t xml:space="preserve"> </w:t>
      </w:r>
      <w:r w:rsidR="00B679F3" w:rsidRPr="00B679F3">
        <w:rPr>
          <w:b/>
          <w:bCs/>
        </w:rPr>
        <w:t>PGH-01</w:t>
      </w:r>
      <w:r w:rsidR="000C1FB1" w:rsidRPr="00022784">
        <w:rPr>
          <w:rFonts w:hint="eastAsia"/>
        </w:rPr>
        <w:t>《機種：水平移印機》</w:t>
      </w:r>
      <w:r w:rsidR="000C1FB1" w:rsidRPr="00022784">
        <w:rPr>
          <w:rFonts w:hint="eastAsia"/>
        </w:rPr>
        <w:t xml:space="preserve"> </w:t>
      </w:r>
      <w:r w:rsidR="000C1FB1" w:rsidRPr="00022784">
        <w:rPr>
          <w:rFonts w:hint="eastAsia"/>
        </w:rPr>
        <w:t>，是對</w:t>
      </w:r>
      <w:r w:rsidR="00273589" w:rsidRPr="00022784">
        <w:rPr>
          <w:rFonts w:hint="eastAsia"/>
        </w:rPr>
        <w:t>壓電元件</w:t>
      </w:r>
      <w:r w:rsidR="000C1FB1" w:rsidRPr="00022784">
        <w:rPr>
          <w:rFonts w:hint="eastAsia"/>
        </w:rPr>
        <w:t>做側面塗佈。</w:t>
      </w:r>
      <w:r w:rsidR="00273589" w:rsidRPr="00022784">
        <w:rPr>
          <w:rFonts w:hint="eastAsia"/>
        </w:rPr>
        <w:t>壓電元件</w:t>
      </w:r>
      <w:r w:rsidR="000C1FB1" w:rsidRPr="00022784">
        <w:rPr>
          <w:rFonts w:hint="eastAsia"/>
        </w:rPr>
        <w:t>塗佈，必需解決幾項重要課題，包含元件方向、元件角度、塗膜厚實度、表面清潔等。</w:t>
      </w:r>
    </w:p>
    <w:p w14:paraId="7A6F6274" w14:textId="3F6C4705" w:rsidR="000C1FB1" w:rsidRPr="00022784" w:rsidRDefault="000C1FB1" w:rsidP="00022784">
      <w:r w:rsidRPr="00022784">
        <w:rPr>
          <w:rFonts w:hint="eastAsia"/>
        </w:rPr>
        <w:t>針對以上課題，本機設置轉向機構輔以</w:t>
      </w:r>
      <w:r w:rsidRPr="00022784">
        <w:rPr>
          <w:rFonts w:hint="eastAsia"/>
        </w:rPr>
        <w:t>CCD</w:t>
      </w:r>
      <w:r w:rsidRPr="00022784">
        <w:rPr>
          <w:rFonts w:hint="eastAsia"/>
        </w:rPr>
        <w:t>檢測，確保塗佈時元件方向角度正確；以雙台移印機做重覆塗佈，保持塗膜厚實；以抽真空方式清除粉塵，維持元件表面清潔。</w:t>
      </w:r>
    </w:p>
    <w:p w14:paraId="1E20E56B" w14:textId="77777777" w:rsidR="000C1FB1" w:rsidRPr="00022784" w:rsidRDefault="000C1FB1" w:rsidP="00022784"/>
    <w:p w14:paraId="6F0DF549" w14:textId="5FF7BA74" w:rsidR="003571E4" w:rsidRPr="00022784" w:rsidRDefault="000C1FB1" w:rsidP="00022784">
      <w:r w:rsidRPr="00022784">
        <w:rPr>
          <w:rFonts w:hint="eastAsia"/>
        </w:rPr>
        <w:t>本機配置熱烘烤固化模組。</w:t>
      </w:r>
    </w:p>
    <w:p w14:paraId="0587F34D" w14:textId="77777777" w:rsidR="001E371E" w:rsidRDefault="001E371E" w:rsidP="000C1FB1">
      <w:pPr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>----------------------------------------------------------------------------------------------------------------------------------</w:t>
      </w:r>
    </w:p>
    <w:p w14:paraId="4B8D752A" w14:textId="77777777" w:rsidR="001E371E" w:rsidRPr="00DF3350" w:rsidRDefault="001E371E" w:rsidP="000C1FB1">
      <w:pPr>
        <w:rPr>
          <w:rFonts w:ascii="新細明體" w:eastAsia="新細明體" w:hAnsi="新細明體"/>
          <w:sz w:val="22"/>
        </w:rPr>
      </w:pPr>
      <w:r w:rsidRPr="00DF3350">
        <w:rPr>
          <w:rFonts w:ascii="新細明體" w:eastAsia="新細明體" w:hAnsi="新細明體" w:hint="eastAsia"/>
          <w:sz w:val="22"/>
        </w:rPr>
        <w:t>本機設置轉向機構，輔以CCD檢測，確保元件之傳動方向角度正確。</w:t>
      </w:r>
    </w:p>
    <w:p w14:paraId="0CD49BD6" w14:textId="77777777" w:rsidR="001E371E" w:rsidRDefault="001E371E" w:rsidP="000C1FB1">
      <w:pPr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noProof/>
          <w:sz w:val="22"/>
        </w:rPr>
        <w:drawing>
          <wp:inline distT="0" distB="0" distL="0" distR="0" wp14:anchorId="6666507B" wp14:editId="7E2A71B2">
            <wp:extent cx="3810000" cy="3175000"/>
            <wp:effectExtent l="0" t="0" r="0" b="635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B1078" w14:textId="77777777" w:rsidR="001E371E" w:rsidRDefault="001E371E" w:rsidP="000C1FB1">
      <w:pPr>
        <w:rPr>
          <w:rFonts w:ascii="新細明體" w:eastAsia="新細明體" w:hAnsi="新細明體"/>
          <w:sz w:val="22"/>
        </w:rPr>
      </w:pPr>
    </w:p>
    <w:p w14:paraId="4D63C07B" w14:textId="77777777" w:rsidR="003770F2" w:rsidRDefault="003770F2" w:rsidP="000C1FB1">
      <w:pPr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cs="新細明體"/>
          <w:noProof/>
          <w:color w:val="333333"/>
          <w:kern w:val="0"/>
          <w:szCs w:val="24"/>
        </w:rPr>
        <w:lastRenderedPageBreak/>
        <w:drawing>
          <wp:inline distT="0" distB="0" distL="0" distR="0" wp14:anchorId="3D58B2E6" wp14:editId="0ED3F780">
            <wp:extent cx="5715000" cy="285750"/>
            <wp:effectExtent l="0" t="0" r="0" b="0"/>
            <wp:docPr id="7" name="圖片 7" descr="http://www.yulishih.com.tw/title/title-p200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yulishih.com.tw/title/title-p200-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C1650" w14:textId="77777777" w:rsidR="007470A5" w:rsidRDefault="007470A5" w:rsidP="000C1FB1">
      <w:pPr>
        <w:rPr>
          <w:rFonts w:ascii="新細明體" w:eastAsia="新細明體" w:hAnsi="新細明體"/>
          <w:sz w:val="22"/>
        </w:rPr>
      </w:pPr>
    </w:p>
    <w:tbl>
      <w:tblPr>
        <w:tblW w:w="7120" w:type="dxa"/>
        <w:jc w:val="center"/>
        <w:tblCellSpacing w:w="7" w:type="dxa"/>
        <w:shd w:val="clear" w:color="auto" w:fill="BCD0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4344"/>
      </w:tblGrid>
      <w:tr w:rsidR="003770F2" w:rsidRPr="003770F2" w14:paraId="0C6DBB88" w14:textId="77777777" w:rsidTr="00880B49">
        <w:trPr>
          <w:tblCellSpacing w:w="7" w:type="dxa"/>
          <w:jc w:val="center"/>
        </w:trPr>
        <w:tc>
          <w:tcPr>
            <w:tcW w:w="2755" w:type="dxa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450B68E" w14:textId="77777777" w:rsidR="003770F2" w:rsidRPr="00880B49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880B49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型號 </w:t>
            </w:r>
          </w:p>
        </w:tc>
        <w:tc>
          <w:tcPr>
            <w:tcW w:w="4323" w:type="dxa"/>
            <w:shd w:val="clear" w:color="auto" w:fill="E4ECFA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847F7" w14:textId="1E45CD3D" w:rsidR="003770F2" w:rsidRPr="00880B49" w:rsidRDefault="00B679F3" w:rsidP="00B679F3">
            <w:pPr>
              <w:widowControl/>
              <w:spacing w:after="75" w:line="300" w:lineRule="atLeast"/>
              <w:ind w:left="150" w:right="150"/>
              <w:jc w:val="center"/>
              <w:rPr>
                <w:rFonts w:ascii="新細明體" w:eastAsia="新細明體" w:hAnsi="新細明體" w:cs="新細明體"/>
                <w:b/>
                <w:bCs/>
                <w:color w:val="414141"/>
                <w:kern w:val="0"/>
                <w:sz w:val="22"/>
              </w:rPr>
            </w:pPr>
            <w:r w:rsidRPr="00B679F3">
              <w:rPr>
                <w:rFonts w:ascii="新細明體" w:eastAsia="新細明體" w:hAnsi="新細明體" w:cs="新細明體"/>
                <w:b/>
                <w:bCs/>
                <w:color w:val="414141"/>
                <w:kern w:val="0"/>
                <w:sz w:val="22"/>
              </w:rPr>
              <w:t>PGH-01</w:t>
            </w:r>
          </w:p>
        </w:tc>
      </w:tr>
      <w:tr w:rsidR="003770F2" w:rsidRPr="003770F2" w14:paraId="4AC4D9C0" w14:textId="77777777" w:rsidTr="00880B49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8BFF9FD" w14:textId="77777777" w:rsidR="003770F2" w:rsidRPr="00880B49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880B49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電源 </w:t>
            </w:r>
          </w:p>
        </w:tc>
        <w:tc>
          <w:tcPr>
            <w:tcW w:w="4323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E657D9" w14:textId="77777777" w:rsidR="003770F2" w:rsidRPr="00880B49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880B49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單相 1φ, AC 220 V , 50 / 60 Hz &lt;25A</w:t>
            </w:r>
          </w:p>
        </w:tc>
      </w:tr>
      <w:tr w:rsidR="003770F2" w:rsidRPr="003770F2" w14:paraId="0ADB05A9" w14:textId="77777777" w:rsidTr="00880B49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CE2843F" w14:textId="77777777" w:rsidR="003770F2" w:rsidRPr="00880B49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880B49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尺寸 ( 長 x 寬 x 高 ) </w:t>
            </w:r>
          </w:p>
        </w:tc>
        <w:tc>
          <w:tcPr>
            <w:tcW w:w="4323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8F85B80" w14:textId="77777777" w:rsidR="003770F2" w:rsidRPr="00880B49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880B49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147*114*180cm </w:t>
            </w:r>
          </w:p>
        </w:tc>
      </w:tr>
      <w:tr w:rsidR="003770F2" w:rsidRPr="003770F2" w14:paraId="7D0BB871" w14:textId="77777777" w:rsidTr="00880B49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F74D4CD" w14:textId="77777777" w:rsidR="003770F2" w:rsidRPr="00880B49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880B49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使用油墨 </w:t>
            </w:r>
          </w:p>
        </w:tc>
        <w:tc>
          <w:tcPr>
            <w:tcW w:w="4323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0147CFD" w14:textId="77777777" w:rsidR="003770F2" w:rsidRPr="00880B49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880B49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銀漿、錫膏、油墨</w:t>
            </w:r>
          </w:p>
        </w:tc>
      </w:tr>
      <w:tr w:rsidR="003770F2" w:rsidRPr="003770F2" w14:paraId="3B43BB29" w14:textId="77777777" w:rsidTr="00880B49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5AFD2A4" w14:textId="77777777" w:rsidR="003770F2" w:rsidRPr="00880B49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880B49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適用範圍 </w:t>
            </w:r>
          </w:p>
        </w:tc>
        <w:tc>
          <w:tcPr>
            <w:tcW w:w="4323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530C6B5" w14:textId="77777777" w:rsidR="003770F2" w:rsidRPr="00880B49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880B49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 xml:space="preserve">6～20mm 圓形或方形 </w:t>
            </w:r>
            <w:r w:rsidRPr="00880B49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br/>
            </w:r>
            <w:r w:rsidRPr="00880B49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(可客製化其他規格)</w:t>
            </w:r>
          </w:p>
        </w:tc>
      </w:tr>
      <w:tr w:rsidR="003770F2" w:rsidRPr="003770F2" w14:paraId="69F1B953" w14:textId="77777777" w:rsidTr="00880B49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06FF095" w14:textId="77777777" w:rsidR="003770F2" w:rsidRPr="00880B49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880B49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機台產能 </w:t>
            </w:r>
          </w:p>
        </w:tc>
        <w:tc>
          <w:tcPr>
            <w:tcW w:w="4323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16D520E" w14:textId="77777777" w:rsidR="003770F2" w:rsidRPr="00880B49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880B49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Max. </w:t>
            </w:r>
            <w:r w:rsidRPr="00880B49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6</w:t>
            </w:r>
            <w:r w:rsidRPr="00880B49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0 pcs / min</w:t>
            </w:r>
          </w:p>
        </w:tc>
      </w:tr>
      <w:tr w:rsidR="003770F2" w:rsidRPr="003770F2" w14:paraId="78870A91" w14:textId="77777777" w:rsidTr="00880B49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95FA7F9" w14:textId="77777777" w:rsidR="003770F2" w:rsidRPr="00880B49" w:rsidRDefault="003770F2" w:rsidP="003770F2">
            <w:pPr>
              <w:widowControl/>
              <w:spacing w:after="75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880B49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機台重量</w:t>
            </w:r>
          </w:p>
        </w:tc>
        <w:tc>
          <w:tcPr>
            <w:tcW w:w="4323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5BC0134" w14:textId="77777777" w:rsidR="003770F2" w:rsidRPr="00880B49" w:rsidRDefault="003770F2" w:rsidP="003770F2">
            <w:pPr>
              <w:widowControl/>
              <w:spacing w:after="75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880B49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1,000</w:t>
            </w:r>
            <w:r w:rsidRPr="00880B49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 kg</w:t>
            </w:r>
          </w:p>
        </w:tc>
      </w:tr>
    </w:tbl>
    <w:p w14:paraId="6FAD6558" w14:textId="77777777" w:rsidR="003770F2" w:rsidRDefault="003770F2" w:rsidP="003770F2">
      <w:pPr>
        <w:jc w:val="center"/>
        <w:rPr>
          <w:rFonts w:ascii="新細明體" w:eastAsia="新細明體" w:hAnsi="新細明體"/>
          <w:sz w:val="22"/>
        </w:rPr>
      </w:pPr>
    </w:p>
    <w:p w14:paraId="6A15C6CB" w14:textId="77777777" w:rsidR="003770F2" w:rsidRDefault="003770F2" w:rsidP="003770F2">
      <w:pPr>
        <w:jc w:val="center"/>
        <w:rPr>
          <w:rFonts w:ascii="新細明體" w:eastAsia="新細明體" w:hAnsi="新細明體"/>
          <w:sz w:val="22"/>
        </w:rPr>
      </w:pPr>
      <w:r>
        <w:rPr>
          <w:noProof/>
        </w:rPr>
        <w:drawing>
          <wp:inline distT="0" distB="0" distL="0" distR="0" wp14:anchorId="74CAAA16" wp14:editId="1DEBFDDD">
            <wp:extent cx="5715000" cy="285750"/>
            <wp:effectExtent l="0" t="0" r="0" b="0"/>
            <wp:docPr id="10" name="圖片 10" descr="http://www.yulishih.com.tw/title/title-p200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ulishih.com.tw/title/title-p200-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85441" w14:textId="4E4F1FDA" w:rsidR="003770F2" w:rsidRPr="00880B49" w:rsidRDefault="00884155" w:rsidP="00884155">
      <w:pPr>
        <w:ind w:firstLineChars="300" w:firstLine="660"/>
        <w:rPr>
          <w:rFonts w:ascii="新細明體" w:eastAsia="新細明體" w:hAnsi="新細明體"/>
          <w:sz w:val="22"/>
        </w:rPr>
      </w:pPr>
      <w:r w:rsidRPr="00880B49">
        <w:rPr>
          <w:rFonts w:ascii="新細明體" w:eastAsia="新細明體" w:hAnsi="新細明體" w:hint="eastAsia"/>
          <w:sz w:val="22"/>
        </w:rPr>
        <w:t>陶瓷片 銀膠印刷機</w:t>
      </w:r>
      <w:r w:rsidR="003770F2" w:rsidRPr="00880B49">
        <w:rPr>
          <w:rFonts w:ascii="新細明體" w:eastAsia="新細明體" w:hAnsi="新細明體" w:hint="eastAsia"/>
          <w:sz w:val="22"/>
        </w:rPr>
        <w:t xml:space="preserve"> </w:t>
      </w:r>
      <w:r w:rsidR="00B679F3" w:rsidRPr="00B679F3">
        <w:rPr>
          <w:rFonts w:ascii="新細明體" w:eastAsia="新細明體" w:hAnsi="新細明體"/>
          <w:b/>
          <w:bCs/>
          <w:sz w:val="22"/>
        </w:rPr>
        <w:t>PGH-01</w:t>
      </w:r>
      <w:r w:rsidR="003770F2" w:rsidRPr="00880B49">
        <w:rPr>
          <w:rFonts w:ascii="新細明體" w:eastAsia="新細明體" w:hAnsi="新細明體" w:hint="eastAsia"/>
          <w:sz w:val="22"/>
        </w:rPr>
        <w:t>《機種：水平移印機》 ，是針對電感零件做側面塗佈。</w:t>
      </w:r>
    </w:p>
    <w:p w14:paraId="03451AC8" w14:textId="77777777" w:rsidR="003770F2" w:rsidRDefault="003770F2" w:rsidP="003770F2">
      <w:pPr>
        <w:ind w:firstLineChars="300" w:firstLine="600"/>
        <w:rPr>
          <w:rFonts w:ascii="新細明體" w:eastAsia="新細明體" w:hAnsi="新細明體"/>
          <w:sz w:val="20"/>
          <w:szCs w:val="20"/>
        </w:rPr>
      </w:pPr>
    </w:p>
    <w:p w14:paraId="0D2123FB" w14:textId="77777777" w:rsidR="003770F2" w:rsidRPr="003770F2" w:rsidRDefault="003770F2" w:rsidP="003770F2">
      <w:pPr>
        <w:ind w:firstLineChars="300" w:firstLine="600"/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 w:hint="eastAsia"/>
          <w:noProof/>
          <w:sz w:val="20"/>
          <w:szCs w:val="20"/>
        </w:rPr>
        <w:drawing>
          <wp:inline distT="0" distB="0" distL="0" distR="0" wp14:anchorId="0176C21C" wp14:editId="44014FD6">
            <wp:extent cx="4064000" cy="228600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-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E05F0" w14:textId="77777777" w:rsidR="00EF1EE2" w:rsidRPr="00EF1EE2" w:rsidRDefault="00EF1EE2" w:rsidP="00844EB1">
      <w:pPr>
        <w:ind w:firstLineChars="200" w:firstLine="480"/>
      </w:pPr>
    </w:p>
    <w:sectPr w:rsidR="00EF1EE2" w:rsidRPr="00EF1EE2" w:rsidSect="00B172B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7C54" w14:textId="77777777" w:rsidR="003348DF" w:rsidRDefault="003348DF" w:rsidP="009467AD">
      <w:r>
        <w:separator/>
      </w:r>
    </w:p>
  </w:endnote>
  <w:endnote w:type="continuationSeparator" w:id="0">
    <w:p w14:paraId="0590247C" w14:textId="77777777" w:rsidR="003348DF" w:rsidRDefault="003348DF" w:rsidP="009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AF8E" w14:textId="77777777" w:rsidR="003348DF" w:rsidRDefault="003348DF" w:rsidP="009467AD">
      <w:r>
        <w:separator/>
      </w:r>
    </w:p>
  </w:footnote>
  <w:footnote w:type="continuationSeparator" w:id="0">
    <w:p w14:paraId="77E8BE05" w14:textId="77777777" w:rsidR="003348DF" w:rsidRDefault="003348DF" w:rsidP="0094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B0D"/>
    <w:rsid w:val="00022784"/>
    <w:rsid w:val="000B7B22"/>
    <w:rsid w:val="000C1FB1"/>
    <w:rsid w:val="00186F42"/>
    <w:rsid w:val="001E371E"/>
    <w:rsid w:val="00270A2B"/>
    <w:rsid w:val="00273589"/>
    <w:rsid w:val="002B59DA"/>
    <w:rsid w:val="0030795D"/>
    <w:rsid w:val="003348DF"/>
    <w:rsid w:val="003571E4"/>
    <w:rsid w:val="003770F2"/>
    <w:rsid w:val="0038608D"/>
    <w:rsid w:val="003B60BD"/>
    <w:rsid w:val="003B623B"/>
    <w:rsid w:val="004417DC"/>
    <w:rsid w:val="004A1BA3"/>
    <w:rsid w:val="004F724F"/>
    <w:rsid w:val="005B5AB1"/>
    <w:rsid w:val="00635CE0"/>
    <w:rsid w:val="006729BF"/>
    <w:rsid w:val="006B18EF"/>
    <w:rsid w:val="0070422D"/>
    <w:rsid w:val="007470A5"/>
    <w:rsid w:val="00770094"/>
    <w:rsid w:val="007D50E4"/>
    <w:rsid w:val="0082500B"/>
    <w:rsid w:val="00844EB1"/>
    <w:rsid w:val="00860787"/>
    <w:rsid w:val="00880B49"/>
    <w:rsid w:val="00884155"/>
    <w:rsid w:val="008C4B0D"/>
    <w:rsid w:val="008C59D7"/>
    <w:rsid w:val="008F38E0"/>
    <w:rsid w:val="009467AD"/>
    <w:rsid w:val="00982725"/>
    <w:rsid w:val="00A53690"/>
    <w:rsid w:val="00A82857"/>
    <w:rsid w:val="00A82F55"/>
    <w:rsid w:val="00B172B3"/>
    <w:rsid w:val="00B2632B"/>
    <w:rsid w:val="00B679F3"/>
    <w:rsid w:val="00C6453D"/>
    <w:rsid w:val="00C84D2C"/>
    <w:rsid w:val="00CC63A3"/>
    <w:rsid w:val="00CE2496"/>
    <w:rsid w:val="00D17BEA"/>
    <w:rsid w:val="00D26D63"/>
    <w:rsid w:val="00D558C1"/>
    <w:rsid w:val="00D611AA"/>
    <w:rsid w:val="00DB7422"/>
    <w:rsid w:val="00DF3350"/>
    <w:rsid w:val="00EF1EE2"/>
    <w:rsid w:val="00F20264"/>
    <w:rsid w:val="00FA6CB1"/>
    <w:rsid w:val="00FA7A59"/>
    <w:rsid w:val="00FC06E5"/>
    <w:rsid w:val="00FD31CB"/>
    <w:rsid w:val="00FE1FDD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1931C"/>
  <w15:docId w15:val="{5A0F1A97-5EAE-4B38-B81F-75E58B2C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">
    <w:name w:val="contain"/>
    <w:basedOn w:val="a"/>
    <w:rsid w:val="008C4B0D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style2">
    <w:name w:val="style2"/>
    <w:basedOn w:val="a"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unhideWhenUsed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3">
    <w:name w:val="Strong"/>
    <w:basedOn w:val="a0"/>
    <w:uiPriority w:val="22"/>
    <w:qFormat/>
    <w:rsid w:val="008C4B0D"/>
    <w:rPr>
      <w:b/>
      <w:bCs/>
    </w:rPr>
  </w:style>
  <w:style w:type="character" w:customStyle="1" w:styleId="contain-table1">
    <w:name w:val="contain-table1"/>
    <w:basedOn w:val="a0"/>
    <w:rsid w:val="008C4B0D"/>
    <w:rPr>
      <w:color w:val="414141"/>
      <w:sz w:val="20"/>
      <w:szCs w:val="20"/>
    </w:rPr>
  </w:style>
  <w:style w:type="character" w:customStyle="1" w:styleId="style21">
    <w:name w:val="style21"/>
    <w:basedOn w:val="a0"/>
    <w:rsid w:val="008C4B0D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C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4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7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7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EF1EE2"/>
    <w:rPr>
      <w:strike w:val="0"/>
      <w:dstrike w:val="0"/>
      <w:color w:val="336666"/>
      <w:u w:val="none"/>
      <w:effect w:val="none"/>
    </w:rPr>
  </w:style>
  <w:style w:type="character" w:customStyle="1" w:styleId="contain1">
    <w:name w:val="contain1"/>
    <w:basedOn w:val="a0"/>
    <w:rsid w:val="00EF1E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D38A-2E5A-4F8E-8CAD-563E50BC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goodedit</cp:lastModifiedBy>
  <cp:revision>20</cp:revision>
  <dcterms:created xsi:type="dcterms:W3CDTF">2016-09-07T08:24:00Z</dcterms:created>
  <dcterms:modified xsi:type="dcterms:W3CDTF">2022-07-26T09:16:00Z</dcterms:modified>
</cp:coreProperties>
</file>