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25B4" w14:textId="7E5708E8" w:rsidR="00AD7DF6" w:rsidRPr="005461AB" w:rsidRDefault="00306F5B" w:rsidP="007C26AC">
      <w:pPr>
        <w:jc w:val="center"/>
        <w:rPr>
          <w:rStyle w:val="a3"/>
          <w:rFonts w:ascii="新細明體" w:hAnsi="新細明體"/>
          <w:b/>
          <w:color w:val="auto"/>
          <w:sz w:val="48"/>
          <w:szCs w:val="48"/>
        </w:rPr>
      </w:pPr>
      <w:r w:rsidRPr="005461AB">
        <w:rPr>
          <w:rStyle w:val="a3"/>
          <w:rFonts w:ascii="新細明體" w:hAnsi="新細明體" w:hint="eastAsia"/>
          <w:b/>
          <w:color w:val="auto"/>
          <w:sz w:val="48"/>
          <w:szCs w:val="48"/>
        </w:rPr>
        <w:t>蓋印機</w:t>
      </w:r>
      <w:r w:rsidR="00A91AB7" w:rsidRPr="00A91AB7">
        <w:rPr>
          <w:rStyle w:val="a3"/>
          <w:rFonts w:ascii="新細明體" w:hAnsi="新細明體"/>
          <w:b/>
          <w:color w:val="auto"/>
          <w:sz w:val="48"/>
          <w:szCs w:val="48"/>
        </w:rPr>
        <w:t>FJN</w:t>
      </w:r>
      <w:r w:rsidR="00A91AB7" w:rsidRPr="00A91AB7">
        <w:rPr>
          <w:rStyle w:val="a3"/>
          <w:rFonts w:ascii="新細明體" w:hAnsi="新細明體"/>
          <w:b/>
          <w:color w:val="auto"/>
          <w:sz w:val="48"/>
          <w:szCs w:val="48"/>
        </w:rPr>
        <w:t xml:space="preserve"> </w:t>
      </w:r>
      <w:r w:rsidR="0036322D" w:rsidRPr="0036322D">
        <w:rPr>
          <w:rStyle w:val="a3"/>
          <w:rFonts w:ascii="新細明體" w:hAnsi="新細明體"/>
          <w:b/>
          <w:color w:val="auto"/>
          <w:sz w:val="48"/>
          <w:szCs w:val="48"/>
        </w:rPr>
        <w:t>-01</w:t>
      </w:r>
    </w:p>
    <w:p w14:paraId="65C0C01D" w14:textId="1B9A773D" w:rsidR="00E7566F" w:rsidRDefault="00D77507" w:rsidP="00F2706C">
      <w:r>
        <w:rPr>
          <w:noProof/>
        </w:rPr>
        <w:drawing>
          <wp:inline distT="0" distB="0" distL="0" distR="0" wp14:anchorId="0FDD1051" wp14:editId="76293A7F">
            <wp:extent cx="5759450" cy="239966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A0561" w14:textId="77777777" w:rsidR="00D77507" w:rsidRDefault="00D77507" w:rsidP="00F2706C"/>
    <w:p w14:paraId="2B01044C" w14:textId="301DCFCF" w:rsidR="00700F7C" w:rsidRPr="00F2706C" w:rsidRDefault="00177413" w:rsidP="00F2706C">
      <w:r w:rsidRPr="00F2706C">
        <w:rPr>
          <w:rFonts w:hint="eastAsia"/>
        </w:rPr>
        <w:t>快乾油墨蓋印機</w:t>
      </w:r>
      <w:r w:rsidR="00A91AB7" w:rsidRPr="00A91AB7">
        <w:rPr>
          <w:b/>
          <w:bCs/>
        </w:rPr>
        <w:t>FJN</w:t>
      </w:r>
      <w:r w:rsidR="00A91AB7" w:rsidRPr="00A91AB7">
        <w:rPr>
          <w:b/>
          <w:bCs/>
        </w:rPr>
        <w:t xml:space="preserve"> </w:t>
      </w:r>
      <w:r w:rsidR="0036322D" w:rsidRPr="0036322D">
        <w:rPr>
          <w:b/>
          <w:bCs/>
        </w:rPr>
        <w:t>-01</w:t>
      </w:r>
      <w:r w:rsidR="00700F7C" w:rsidRPr="00F2706C">
        <w:rPr>
          <w:rFonts w:hint="eastAsia"/>
        </w:rPr>
        <w:t>，是裝置於生產設備工作站之上，在生產流程中對元件規格的標</w:t>
      </w:r>
      <w:proofErr w:type="gramStart"/>
      <w:r w:rsidR="00700F7C" w:rsidRPr="00F2706C">
        <w:rPr>
          <w:rFonts w:hint="eastAsia"/>
        </w:rPr>
        <w:t>註</w:t>
      </w:r>
      <w:proofErr w:type="gramEnd"/>
      <w:r w:rsidR="00700F7C" w:rsidRPr="00F2706C">
        <w:rPr>
          <w:rFonts w:hint="eastAsia"/>
        </w:rPr>
        <w:t>、批號與製造日期等做印記。</w:t>
      </w:r>
      <w:proofErr w:type="gramStart"/>
      <w:r w:rsidR="00700F7C" w:rsidRPr="00F2706C">
        <w:rPr>
          <w:rFonts w:hint="eastAsia"/>
        </w:rPr>
        <w:t>印字機是</w:t>
      </w:r>
      <w:proofErr w:type="gramEnd"/>
      <w:r w:rsidR="00700F7C" w:rsidRPr="00F2706C">
        <w:rPr>
          <w:rFonts w:hint="eastAsia"/>
        </w:rPr>
        <w:t>以橡皮字模</w:t>
      </w:r>
      <w:proofErr w:type="gramStart"/>
      <w:r w:rsidR="00700F7C" w:rsidRPr="00F2706C">
        <w:rPr>
          <w:rFonts w:hint="eastAsia"/>
        </w:rPr>
        <w:t>沾覆快</w:t>
      </w:r>
      <w:proofErr w:type="gramEnd"/>
      <w:r w:rsidR="00700F7C" w:rsidRPr="00F2706C">
        <w:rPr>
          <w:rFonts w:hint="eastAsia"/>
        </w:rPr>
        <w:t>乾式油性墨水蓋印，快乾墨水印刷可免硬化製程</w:t>
      </w:r>
      <w:r w:rsidR="00700F7C" w:rsidRPr="00F2706C">
        <w:rPr>
          <w:rFonts w:hint="eastAsia"/>
        </w:rPr>
        <w:t>(</w:t>
      </w:r>
      <w:r w:rsidR="00700F7C" w:rsidRPr="00F2706C">
        <w:rPr>
          <w:rFonts w:hint="eastAsia"/>
        </w:rPr>
        <w:t>快乾墨水不耐溶劑</w:t>
      </w:r>
      <w:r w:rsidR="00700F7C" w:rsidRPr="00F2706C">
        <w:rPr>
          <w:rFonts w:hint="eastAsia"/>
        </w:rPr>
        <w:t>)</w:t>
      </w:r>
      <w:r w:rsidR="00700F7C" w:rsidRPr="00F2706C">
        <w:rPr>
          <w:rFonts w:hint="eastAsia"/>
        </w:rPr>
        <w:t>。</w:t>
      </w:r>
    </w:p>
    <w:p w14:paraId="610E93B3" w14:textId="77777777" w:rsidR="00177413" w:rsidRPr="00F2706C" w:rsidRDefault="00177413" w:rsidP="00F2706C"/>
    <w:p w14:paraId="07452DCC" w14:textId="77777777" w:rsidR="00700F7C" w:rsidRPr="00F2706C" w:rsidRDefault="00700F7C" w:rsidP="00F2706C">
      <w:r w:rsidRPr="00F2706C">
        <w:rPr>
          <w:rFonts w:hint="eastAsia"/>
        </w:rPr>
        <w:t>本機沒有配置控制單元，可藉連線功能去搭配工作站的作業流程，達成自動化印字功效</w:t>
      </w:r>
      <w:r w:rsidRPr="00F2706C">
        <w:rPr>
          <w:rFonts w:hint="eastAsia"/>
        </w:rPr>
        <w:t xml:space="preserve"> </w:t>
      </w:r>
      <w:r w:rsidRPr="00F2706C">
        <w:rPr>
          <w:rFonts w:hint="eastAsia"/>
        </w:rPr>
        <w:t>。</w:t>
      </w:r>
    </w:p>
    <w:p w14:paraId="03FA9094" w14:textId="7A86E12E" w:rsidR="00700F7C" w:rsidRDefault="00700F7C" w:rsidP="00F2706C">
      <w:r w:rsidRPr="00F2706C">
        <w:rPr>
          <w:rFonts w:hint="eastAsia"/>
        </w:rPr>
        <w:t>本機具有一貫化、省流程之優點，在高速生產狀態下，仍可發揮優異的性能，適於高密度的工作站空間。</w:t>
      </w:r>
    </w:p>
    <w:p w14:paraId="23799F71" w14:textId="0BE6841A" w:rsidR="00F2706C" w:rsidRDefault="00F2706C" w:rsidP="00F2706C"/>
    <w:p w14:paraId="256688F4" w14:textId="77777777" w:rsidR="00F2706C" w:rsidRPr="00F2706C" w:rsidRDefault="00F2706C" w:rsidP="00F2706C"/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06F5B" w14:paraId="0ADAEE9E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F2A7518" w14:textId="77777777" w:rsidR="00306F5B" w:rsidRDefault="00306F5B">
            <w:pPr>
              <w:rPr>
                <w:rFonts w:ascii="新細明體" w:hAnsi="新細明體" w:cs="新細明體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476F8D14" wp14:editId="1D8414E1">
                  <wp:extent cx="5715000" cy="285750"/>
                  <wp:effectExtent l="0" t="0" r="0" b="0"/>
                  <wp:docPr id="36" name="圖片 36" descr="http://www.yulishih.com.tw/title/title-p20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yulishih.com.tw/title/title-p200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F5B" w14:paraId="16180E5F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C00CF29" w14:textId="77777777" w:rsidR="00306F5B" w:rsidRDefault="00306F5B">
            <w:pPr>
              <w:rPr>
                <w:rFonts w:ascii="新細明體" w:hAnsi="新細明體" w:cs="新細明體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6F21C2B1" wp14:editId="7D370106">
                  <wp:extent cx="95250" cy="95250"/>
                  <wp:effectExtent l="0" t="0" r="0" b="0"/>
                  <wp:docPr id="35" name="圖片 35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F5B" w14:paraId="630A7704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306F5B" w14:paraId="00FC291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3EC0803" w14:textId="77777777" w:rsidR="00306F5B" w:rsidRPr="005461AB" w:rsidRDefault="00306F5B">
                  <w:pPr>
                    <w:rPr>
                      <w:rFonts w:ascii="新細明體" w:hAnsi="新細明體" w:cs="新細明體"/>
                      <w:color w:val="333333"/>
                      <w:sz w:val="22"/>
                      <w:szCs w:val="22"/>
                    </w:rPr>
                  </w:pPr>
                  <w:proofErr w:type="gramStart"/>
                  <w:r w:rsidRPr="005461AB">
                    <w:rPr>
                      <w:rStyle w:val="contain-table1"/>
                      <w:rFonts w:ascii="新細明體" w:hAnsi="新細明體" w:cs="新細明體" w:hint="eastAsia"/>
                      <w:sz w:val="22"/>
                      <w:szCs w:val="22"/>
                    </w:rPr>
                    <w:t>‧</w:t>
                  </w:r>
                  <w:proofErr w:type="gramEnd"/>
                  <w:r w:rsidRPr="005461AB">
                    <w:rPr>
                      <w:rStyle w:val="contain-table1"/>
                      <w:sz w:val="22"/>
                      <w:szCs w:val="22"/>
                    </w:rPr>
                    <w:t>連線自動化模組設計，單機作業，</w:t>
                  </w:r>
                  <w:proofErr w:type="gramStart"/>
                  <w:r w:rsidRPr="005461AB">
                    <w:rPr>
                      <w:rStyle w:val="contain-table1"/>
                      <w:sz w:val="22"/>
                      <w:szCs w:val="22"/>
                    </w:rPr>
                    <w:t>連線均宜</w:t>
                  </w:r>
                  <w:proofErr w:type="gramEnd"/>
                  <w:r w:rsidRPr="005461AB">
                    <w:rPr>
                      <w:rStyle w:val="contain-table1"/>
                      <w:sz w:val="22"/>
                      <w:szCs w:val="22"/>
                    </w:rPr>
                    <w:t>。</w:t>
                  </w:r>
                  <w:r w:rsidRPr="005461AB">
                    <w:rPr>
                      <w:color w:val="414141"/>
                      <w:sz w:val="22"/>
                      <w:szCs w:val="22"/>
                    </w:rPr>
                    <w:br/>
                  </w:r>
                  <w:proofErr w:type="gramStart"/>
                  <w:r w:rsidRPr="005461AB">
                    <w:rPr>
                      <w:rStyle w:val="contain-table1"/>
                      <w:rFonts w:ascii="新細明體" w:hAnsi="新細明體" w:cs="新細明體" w:hint="eastAsia"/>
                      <w:sz w:val="22"/>
                      <w:szCs w:val="22"/>
                    </w:rPr>
                    <w:t>‧</w:t>
                  </w:r>
                  <w:proofErr w:type="gramEnd"/>
                  <w:r w:rsidRPr="005461AB">
                    <w:rPr>
                      <w:rStyle w:val="contain-table1"/>
                      <w:sz w:val="22"/>
                      <w:szCs w:val="22"/>
                    </w:rPr>
                    <w:t>提供環保認證，並能針對黑色蓋印物</w:t>
                  </w:r>
                  <w:r w:rsidRPr="005461AB">
                    <w:rPr>
                      <w:rStyle w:val="contain-table1"/>
                      <w:sz w:val="22"/>
                      <w:szCs w:val="22"/>
                    </w:rPr>
                    <w:t xml:space="preserve"> ( </w:t>
                  </w:r>
                  <w:r w:rsidRPr="005461AB">
                    <w:rPr>
                      <w:rStyle w:val="contain-table1"/>
                      <w:sz w:val="22"/>
                      <w:szCs w:val="22"/>
                    </w:rPr>
                    <w:t>如</w:t>
                  </w:r>
                  <w:r w:rsidRPr="005461AB">
                    <w:rPr>
                      <w:rStyle w:val="contain-table1"/>
                      <w:sz w:val="22"/>
                      <w:szCs w:val="22"/>
                    </w:rPr>
                    <w:t xml:space="preserve">IC ) </w:t>
                  </w:r>
                  <w:r w:rsidRPr="005461AB">
                    <w:rPr>
                      <w:rStyle w:val="contain-table1"/>
                      <w:sz w:val="22"/>
                      <w:szCs w:val="22"/>
                    </w:rPr>
                    <w:t>高覆蓋度之墨水。</w:t>
                  </w:r>
                  <w:r w:rsidRPr="005461AB">
                    <w:rPr>
                      <w:color w:val="414141"/>
                      <w:sz w:val="22"/>
                      <w:szCs w:val="22"/>
                    </w:rPr>
                    <w:br/>
                  </w:r>
                  <w:proofErr w:type="gramStart"/>
                  <w:r w:rsidRPr="005461AB">
                    <w:rPr>
                      <w:rStyle w:val="contain-table1"/>
                      <w:rFonts w:ascii="新細明體" w:hAnsi="新細明體" w:cs="新細明體" w:hint="eastAsia"/>
                      <w:sz w:val="22"/>
                      <w:szCs w:val="22"/>
                    </w:rPr>
                    <w:t>‧</w:t>
                  </w:r>
                  <w:proofErr w:type="gramEnd"/>
                  <w:r w:rsidRPr="005461AB">
                    <w:rPr>
                      <w:rStyle w:val="contain-table1"/>
                      <w:sz w:val="22"/>
                      <w:szCs w:val="22"/>
                    </w:rPr>
                    <w:t>墨水主要顏色：黑、白、黃、綠、紅、紫、藍等，並完全符合</w:t>
                  </w:r>
                  <w:proofErr w:type="gramStart"/>
                  <w:r w:rsidRPr="005461AB">
                    <w:rPr>
                      <w:rStyle w:val="contain-table1"/>
                      <w:sz w:val="22"/>
                      <w:szCs w:val="22"/>
                    </w:rPr>
                    <w:t>〝</w:t>
                  </w:r>
                  <w:proofErr w:type="gramEnd"/>
                  <w:r w:rsidRPr="005461AB">
                    <w:rPr>
                      <w:rStyle w:val="contain-table1"/>
                      <w:sz w:val="22"/>
                      <w:szCs w:val="22"/>
                    </w:rPr>
                    <w:t>未含有害物質使用規範</w:t>
                  </w:r>
                  <w:proofErr w:type="gramStart"/>
                  <w:r w:rsidRPr="005461AB">
                    <w:rPr>
                      <w:rStyle w:val="contain-table1"/>
                      <w:sz w:val="22"/>
                      <w:szCs w:val="22"/>
                    </w:rPr>
                    <w:t>〞</w:t>
                  </w:r>
                  <w:proofErr w:type="gramEnd"/>
                  <w:r w:rsidRPr="005461AB">
                    <w:rPr>
                      <w:rStyle w:val="contain-table1"/>
                      <w:sz w:val="22"/>
                      <w:szCs w:val="22"/>
                    </w:rPr>
                    <w:t>。</w:t>
                  </w:r>
                  <w:r w:rsidRPr="005461AB">
                    <w:rPr>
                      <w:color w:val="414141"/>
                      <w:sz w:val="22"/>
                      <w:szCs w:val="22"/>
                    </w:rPr>
                    <w:br/>
                  </w:r>
                  <w:proofErr w:type="gramStart"/>
                  <w:r w:rsidRPr="005461AB">
                    <w:rPr>
                      <w:rStyle w:val="contain-table1"/>
                      <w:rFonts w:ascii="新細明體" w:hAnsi="新細明體" w:cs="新細明體" w:hint="eastAsia"/>
                      <w:sz w:val="22"/>
                      <w:szCs w:val="22"/>
                    </w:rPr>
                    <w:t>‧</w:t>
                  </w:r>
                  <w:proofErr w:type="gramEnd"/>
                  <w:r w:rsidRPr="005461AB">
                    <w:rPr>
                      <w:rStyle w:val="contain-table1"/>
                      <w:sz w:val="22"/>
                      <w:szCs w:val="22"/>
                    </w:rPr>
                    <w:t>每添加一次墨水約可使用</w:t>
                  </w:r>
                  <w:r w:rsidRPr="005461AB">
                    <w:rPr>
                      <w:rStyle w:val="contain-table1"/>
                      <w:sz w:val="22"/>
                      <w:szCs w:val="22"/>
                    </w:rPr>
                    <w:t>4~5</w:t>
                  </w:r>
                  <w:r w:rsidRPr="005461AB">
                    <w:rPr>
                      <w:rStyle w:val="contain-table1"/>
                      <w:sz w:val="22"/>
                      <w:szCs w:val="22"/>
                    </w:rPr>
                    <w:t>個小時。</w:t>
                  </w:r>
                  <w:r w:rsidRPr="005461AB">
                    <w:rPr>
                      <w:color w:val="414141"/>
                      <w:sz w:val="22"/>
                      <w:szCs w:val="22"/>
                    </w:rPr>
                    <w:br/>
                  </w:r>
                  <w:proofErr w:type="gramStart"/>
                  <w:r w:rsidRPr="005461AB">
                    <w:rPr>
                      <w:rStyle w:val="contain-table1"/>
                      <w:rFonts w:ascii="新細明體" w:hAnsi="新細明體" w:cs="新細明體" w:hint="eastAsia"/>
                      <w:sz w:val="22"/>
                      <w:szCs w:val="22"/>
                    </w:rPr>
                    <w:t>‧</w:t>
                  </w:r>
                  <w:proofErr w:type="gramEnd"/>
                  <w:r w:rsidRPr="005461AB">
                    <w:rPr>
                      <w:rStyle w:val="contain-table1"/>
                      <w:sz w:val="22"/>
                      <w:szCs w:val="22"/>
                    </w:rPr>
                    <w:t>字模安裝更換容易，適合打點、批號、週期、</w:t>
                  </w:r>
                  <w:r w:rsidRPr="005461AB">
                    <w:rPr>
                      <w:rStyle w:val="contain-table1"/>
                      <w:sz w:val="22"/>
                      <w:szCs w:val="22"/>
                    </w:rPr>
                    <w:t>Logo</w:t>
                  </w:r>
                  <w:r w:rsidRPr="005461AB">
                    <w:rPr>
                      <w:rStyle w:val="contain-table1"/>
                      <w:sz w:val="22"/>
                      <w:szCs w:val="22"/>
                    </w:rPr>
                    <w:t>，中英字型的印字需求。</w:t>
                  </w:r>
                  <w:r w:rsidRPr="005461AB">
                    <w:rPr>
                      <w:color w:val="414141"/>
                      <w:sz w:val="22"/>
                      <w:szCs w:val="22"/>
                    </w:rPr>
                    <w:br/>
                  </w:r>
                  <w:proofErr w:type="gramStart"/>
                  <w:r w:rsidRPr="005461AB">
                    <w:rPr>
                      <w:rStyle w:val="contain-table1"/>
                      <w:rFonts w:ascii="新細明體" w:hAnsi="新細明體" w:cs="新細明體" w:hint="eastAsia"/>
                      <w:sz w:val="22"/>
                      <w:szCs w:val="22"/>
                    </w:rPr>
                    <w:t>‧</w:t>
                  </w:r>
                  <w:proofErr w:type="gramEnd"/>
                  <w:r w:rsidRPr="005461AB">
                    <w:rPr>
                      <w:rStyle w:val="contain-table1"/>
                      <w:sz w:val="22"/>
                      <w:szCs w:val="22"/>
                    </w:rPr>
                    <w:t>速度提升至每分鐘</w:t>
                  </w:r>
                  <w:r w:rsidRPr="005461AB">
                    <w:rPr>
                      <w:rStyle w:val="contain-table1"/>
                      <w:sz w:val="22"/>
                      <w:szCs w:val="22"/>
                    </w:rPr>
                    <w:t>85~90cycle</w:t>
                  </w:r>
                  <w:r w:rsidRPr="005461AB">
                    <w:rPr>
                      <w:rStyle w:val="contain-table1"/>
                      <w:sz w:val="22"/>
                      <w:szCs w:val="22"/>
                    </w:rPr>
                    <w:t>，仍然維持清晰的印字品質。</w:t>
                  </w:r>
                  <w:r w:rsidRPr="005461AB">
                    <w:rPr>
                      <w:color w:val="414141"/>
                      <w:sz w:val="22"/>
                      <w:szCs w:val="22"/>
                    </w:rPr>
                    <w:br/>
                  </w:r>
                  <w:proofErr w:type="gramStart"/>
                  <w:r w:rsidRPr="005461AB">
                    <w:rPr>
                      <w:rStyle w:val="contain-table1"/>
                      <w:rFonts w:ascii="新細明體" w:hAnsi="新細明體" w:cs="新細明體" w:hint="eastAsia"/>
                      <w:sz w:val="22"/>
                      <w:szCs w:val="22"/>
                    </w:rPr>
                    <w:t>‧</w:t>
                  </w:r>
                  <w:proofErr w:type="gramEnd"/>
                  <w:r w:rsidRPr="005461AB">
                    <w:rPr>
                      <w:rStyle w:val="contain-table1"/>
                      <w:sz w:val="22"/>
                      <w:szCs w:val="22"/>
                    </w:rPr>
                    <w:t>體積縮小、重量減輕至</w:t>
                  </w:r>
                  <w:r w:rsidRPr="005461AB">
                    <w:rPr>
                      <w:rStyle w:val="contain-table1"/>
                      <w:sz w:val="22"/>
                      <w:szCs w:val="22"/>
                    </w:rPr>
                    <w:t>1.5</w:t>
                  </w:r>
                  <w:r w:rsidRPr="005461AB">
                    <w:rPr>
                      <w:rStyle w:val="contain-table1"/>
                      <w:sz w:val="22"/>
                      <w:szCs w:val="22"/>
                    </w:rPr>
                    <w:t>公斤。</w:t>
                  </w:r>
                  <w:r w:rsidRPr="005461AB">
                    <w:rPr>
                      <w:color w:val="414141"/>
                      <w:sz w:val="22"/>
                      <w:szCs w:val="22"/>
                    </w:rPr>
                    <w:br/>
                  </w:r>
                  <w:proofErr w:type="gramStart"/>
                  <w:r w:rsidRPr="005461AB">
                    <w:rPr>
                      <w:rStyle w:val="contain-table1"/>
                      <w:rFonts w:ascii="新細明體" w:hAnsi="新細明體" w:cs="新細明體" w:hint="eastAsia"/>
                      <w:sz w:val="22"/>
                      <w:szCs w:val="22"/>
                    </w:rPr>
                    <w:t>‧</w:t>
                  </w:r>
                  <w:proofErr w:type="gramEnd"/>
                  <w:r w:rsidRPr="005461AB">
                    <w:rPr>
                      <w:rStyle w:val="contain-table1"/>
                      <w:sz w:val="22"/>
                      <w:szCs w:val="22"/>
                    </w:rPr>
                    <w:t>售價非常具競爭力</w:t>
                  </w:r>
                  <w:r w:rsidRPr="005461AB">
                    <w:rPr>
                      <w:rStyle w:val="contain-table1"/>
                      <w:sz w:val="22"/>
                      <w:szCs w:val="22"/>
                    </w:rPr>
                    <w:t>,</w:t>
                  </w:r>
                  <w:r w:rsidRPr="005461AB">
                    <w:rPr>
                      <w:rStyle w:val="contain-table1"/>
                      <w:sz w:val="22"/>
                      <w:szCs w:val="22"/>
                    </w:rPr>
                    <w:t>已廣泛獲得設備廠商指定使用。</w:t>
                  </w:r>
                </w:p>
              </w:tc>
            </w:tr>
          </w:tbl>
          <w:p w14:paraId="64C13490" w14:textId="77777777" w:rsidR="00306F5B" w:rsidRDefault="00306F5B">
            <w:pPr>
              <w:jc w:val="center"/>
              <w:rPr>
                <w:rFonts w:ascii="新細明體" w:hAnsi="新細明體" w:cs="新細明體"/>
                <w:color w:val="333333"/>
              </w:rPr>
            </w:pPr>
          </w:p>
        </w:tc>
      </w:tr>
      <w:tr w:rsidR="00306F5B" w14:paraId="36BA26EA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384BFAD" w14:textId="77777777" w:rsidR="00306F5B" w:rsidRDefault="00306F5B">
            <w:pPr>
              <w:rPr>
                <w:rFonts w:ascii="新細明體" w:hAnsi="新細明體" w:cs="新細明體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422F45C8" wp14:editId="2A94D436">
                  <wp:extent cx="95250" cy="95250"/>
                  <wp:effectExtent l="0" t="0" r="0" b="0"/>
                  <wp:docPr id="34" name="圖片 34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F5B" w14:paraId="58E8EA1B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E73BB66" w14:textId="77777777" w:rsidR="00306F5B" w:rsidRDefault="00306F5B">
            <w:pPr>
              <w:rPr>
                <w:rFonts w:ascii="新細明體" w:hAnsi="新細明體" w:cs="新細明體"/>
                <w:color w:val="333333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A9DEB31" wp14:editId="07548CE6">
                  <wp:extent cx="5715000" cy="285750"/>
                  <wp:effectExtent l="0" t="0" r="0" b="0"/>
                  <wp:docPr id="33" name="圖片 33" descr="http://www.yulishih.com.tw/title/title-p200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yulishih.com.tw/title/title-p200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F5B" w14:paraId="66B19E37" w14:textId="7777777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06F5B" w14:paraId="4DD706B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A69F488" w14:textId="77777777" w:rsidR="00306F5B" w:rsidRDefault="00306F5B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1ADFBB7" wp14:editId="1A9E831C">
                        <wp:extent cx="95250" cy="95250"/>
                        <wp:effectExtent l="0" t="0" r="0" b="0"/>
                        <wp:docPr id="32" name="圖片 32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6F5B" w14:paraId="4A61CB3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7" w:type="dxa"/>
                    <w:shd w:val="clear" w:color="auto" w:fill="BCD0F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6"/>
                    <w:gridCol w:w="3224"/>
                  </w:tblGrid>
                  <w:tr w:rsidR="00306F5B" w14:paraId="555BBE78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1800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D2A218E" w14:textId="77777777" w:rsidR="00306F5B" w:rsidRPr="0036322D" w:rsidRDefault="00306F5B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36322D">
                          <w:rPr>
                            <w:sz w:val="22"/>
                            <w:szCs w:val="22"/>
                          </w:rPr>
                          <w:t xml:space="preserve">型號 </w:t>
                        </w:r>
                      </w:p>
                    </w:tc>
                    <w:tc>
                      <w:tcPr>
                        <w:tcW w:w="0" w:type="auto"/>
                        <w:shd w:val="clear" w:color="auto" w:fill="E4ECFA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4561475" w14:textId="5CD1E1BE" w:rsidR="00306F5B" w:rsidRPr="0036322D" w:rsidRDefault="00A91AB7" w:rsidP="0036322D">
                        <w:pPr>
                          <w:pStyle w:val="contain"/>
                          <w:jc w:val="center"/>
                          <w:rPr>
                            <w:color w:val="414141"/>
                            <w:sz w:val="22"/>
                            <w:szCs w:val="22"/>
                          </w:rPr>
                        </w:pPr>
                        <w:r w:rsidRPr="00A91AB7">
                          <w:rPr>
                            <w:rStyle w:val="a4"/>
                            <w:color w:val="414141"/>
                            <w:sz w:val="22"/>
                            <w:szCs w:val="22"/>
                          </w:rPr>
                          <w:t>FJN</w:t>
                        </w:r>
                        <w:r w:rsidRPr="00A91AB7">
                          <w:rPr>
                            <w:rStyle w:val="a4"/>
                            <w:color w:val="414141"/>
                            <w:sz w:val="22"/>
                            <w:szCs w:val="22"/>
                          </w:rPr>
                          <w:t xml:space="preserve"> </w:t>
                        </w:r>
                        <w:r w:rsidR="0036322D" w:rsidRPr="0036322D">
                          <w:rPr>
                            <w:rStyle w:val="a4"/>
                            <w:color w:val="414141"/>
                            <w:sz w:val="22"/>
                            <w:szCs w:val="22"/>
                          </w:rPr>
                          <w:t>-01</w:t>
                        </w:r>
                      </w:p>
                    </w:tc>
                  </w:tr>
                  <w:tr w:rsidR="00306F5B" w14:paraId="7B711C9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BA6E600" w14:textId="77777777" w:rsidR="00306F5B" w:rsidRPr="0036322D" w:rsidRDefault="00306F5B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36322D">
                          <w:rPr>
                            <w:sz w:val="22"/>
                            <w:szCs w:val="22"/>
                          </w:rPr>
                          <w:t xml:space="preserve">電源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CD250C4" w14:textId="77777777" w:rsidR="00306F5B" w:rsidRPr="0036322D" w:rsidRDefault="00306F5B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36322D">
                          <w:rPr>
                            <w:sz w:val="22"/>
                            <w:szCs w:val="22"/>
                          </w:rPr>
                          <w:t xml:space="preserve">DC 24V </w:t>
                        </w:r>
                      </w:p>
                    </w:tc>
                  </w:tr>
                  <w:tr w:rsidR="00306F5B" w14:paraId="54C25872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D63695C" w14:textId="77777777" w:rsidR="00306F5B" w:rsidRPr="0036322D" w:rsidRDefault="00306F5B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36322D">
                          <w:rPr>
                            <w:sz w:val="22"/>
                            <w:szCs w:val="22"/>
                          </w:rPr>
                          <w:t xml:space="preserve">尺寸 ( 長 x 寬 x 高 )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9CDBC6D" w14:textId="77777777" w:rsidR="00306F5B" w:rsidRPr="0036322D" w:rsidRDefault="00306F5B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36322D">
                          <w:rPr>
                            <w:sz w:val="22"/>
                            <w:szCs w:val="22"/>
                          </w:rPr>
                          <w:t xml:space="preserve">72 x 65 x 275 mm </w:t>
                        </w:r>
                      </w:p>
                    </w:tc>
                  </w:tr>
                  <w:tr w:rsidR="00306F5B" w14:paraId="6782D618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EC7E5C1" w14:textId="77777777" w:rsidR="00306F5B" w:rsidRPr="0036322D" w:rsidRDefault="00306F5B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36322D">
                          <w:rPr>
                            <w:sz w:val="22"/>
                            <w:szCs w:val="22"/>
                          </w:rPr>
                          <w:t xml:space="preserve">使用油墨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5C5FCE0" w14:textId="77777777" w:rsidR="00306F5B" w:rsidRPr="0036322D" w:rsidRDefault="00306F5B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36322D">
                          <w:rPr>
                            <w:sz w:val="22"/>
                            <w:szCs w:val="22"/>
                          </w:rPr>
                          <w:t>快乾油性墨水</w:t>
                        </w:r>
                      </w:p>
                    </w:tc>
                  </w:tr>
                  <w:tr w:rsidR="00306F5B" w14:paraId="51718E0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15C43D1" w14:textId="77777777" w:rsidR="00306F5B" w:rsidRPr="0036322D" w:rsidRDefault="00306F5B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36322D">
                          <w:rPr>
                            <w:sz w:val="22"/>
                            <w:szCs w:val="22"/>
                          </w:rPr>
                          <w:t xml:space="preserve">最小印字尺寸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BA26E62" w14:textId="77777777" w:rsidR="00306F5B" w:rsidRPr="0036322D" w:rsidRDefault="00306F5B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36322D">
                          <w:rPr>
                            <w:sz w:val="22"/>
                            <w:szCs w:val="22"/>
                          </w:rPr>
                          <w:t>字高 0.9 mm</w:t>
                        </w:r>
                      </w:p>
                    </w:tc>
                  </w:tr>
                  <w:tr w:rsidR="00306F5B" w14:paraId="4EC5EC21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C636AA8" w14:textId="77777777" w:rsidR="00306F5B" w:rsidRPr="0036322D" w:rsidRDefault="00306F5B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36322D">
                          <w:rPr>
                            <w:sz w:val="22"/>
                            <w:szCs w:val="22"/>
                          </w:rPr>
                          <w:t xml:space="preserve">印字面積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CFF7204" w14:textId="77777777" w:rsidR="00306F5B" w:rsidRPr="0036322D" w:rsidRDefault="00306F5B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36322D">
                          <w:rPr>
                            <w:sz w:val="22"/>
                            <w:szCs w:val="22"/>
                          </w:rPr>
                          <w:t xml:space="preserve">φ16 mm </w:t>
                        </w:r>
                      </w:p>
                    </w:tc>
                  </w:tr>
                  <w:tr w:rsidR="00306F5B" w14:paraId="6AC42E36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A007E50" w14:textId="77777777" w:rsidR="00306F5B" w:rsidRPr="0036322D" w:rsidRDefault="00306F5B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36322D">
                          <w:rPr>
                            <w:sz w:val="22"/>
                            <w:szCs w:val="22"/>
                          </w:rPr>
                          <w:t xml:space="preserve">印字速度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FFA921D" w14:textId="77777777" w:rsidR="00306F5B" w:rsidRPr="0036322D" w:rsidRDefault="00306F5B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36322D">
                          <w:rPr>
                            <w:sz w:val="22"/>
                            <w:szCs w:val="22"/>
                          </w:rPr>
                          <w:t xml:space="preserve">Max. 90 cycles / m </w:t>
                        </w:r>
                      </w:p>
                    </w:tc>
                  </w:tr>
                  <w:tr w:rsidR="00306F5B" w14:paraId="0EF91307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32DB8FE" w14:textId="77777777" w:rsidR="00306F5B" w:rsidRPr="0036322D" w:rsidRDefault="00306F5B">
                        <w:pPr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sz w:val="22"/>
                            <w:szCs w:val="22"/>
                          </w:rPr>
                        </w:pPr>
                        <w:r w:rsidRPr="0036322D">
                          <w:rPr>
                            <w:sz w:val="22"/>
                            <w:szCs w:val="22"/>
                          </w:rPr>
                          <w:t>機台重量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C1EA6FE" w14:textId="77777777" w:rsidR="00306F5B" w:rsidRPr="0036322D" w:rsidRDefault="00306F5B">
                        <w:pPr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sz w:val="22"/>
                            <w:szCs w:val="22"/>
                          </w:rPr>
                        </w:pPr>
                        <w:r w:rsidRPr="0036322D">
                          <w:rPr>
                            <w:sz w:val="22"/>
                            <w:szCs w:val="22"/>
                          </w:rPr>
                          <w:t>1.5 kg</w:t>
                        </w:r>
                      </w:p>
                    </w:tc>
                  </w:tr>
                  <w:tr w:rsidR="00306F5B" w14:paraId="4DDD6116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45BB939" w14:textId="77777777" w:rsidR="00306F5B" w:rsidRPr="0036322D" w:rsidRDefault="00306F5B">
                        <w:pPr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sz w:val="22"/>
                            <w:szCs w:val="22"/>
                          </w:rPr>
                        </w:pPr>
                        <w:proofErr w:type="gramStart"/>
                        <w:r w:rsidRPr="0036322D">
                          <w:rPr>
                            <w:rFonts w:ascii="新細明體" w:hAnsi="新細明體" w:cs="新細明體" w:hint="eastAsia"/>
                            <w:sz w:val="22"/>
                            <w:szCs w:val="22"/>
                          </w:rPr>
                          <w:t>‧</w:t>
                        </w:r>
                        <w:proofErr w:type="gramEnd"/>
                        <w:r w:rsidRPr="0036322D">
                          <w:rPr>
                            <w:sz w:val="22"/>
                            <w:szCs w:val="22"/>
                          </w:rPr>
                          <w:t>空壓必須至少</w:t>
                        </w:r>
                        <w:r w:rsidRPr="0036322D">
                          <w:rPr>
                            <w:sz w:val="22"/>
                            <w:szCs w:val="22"/>
                          </w:rPr>
                          <w:t xml:space="preserve"> 4.0 kg /</w:t>
                        </w:r>
                        <w:r w:rsidRPr="0036322D">
                          <w:rPr>
                            <w:rStyle w:val="style11"/>
                            <w:sz w:val="22"/>
                            <w:szCs w:val="22"/>
                          </w:rPr>
                          <w:t xml:space="preserve"> c</w:t>
                        </w:r>
                        <w:proofErr w:type="gramStart"/>
                        <w:r w:rsidRPr="0036322D">
                          <w:rPr>
                            <w:rStyle w:val="style11"/>
                            <w:sz w:val="22"/>
                            <w:szCs w:val="22"/>
                          </w:rPr>
                          <w:t>㎡</w:t>
                        </w:r>
                        <w:proofErr w:type="gramEnd"/>
                        <w:r w:rsidRPr="0036322D">
                          <w:rPr>
                            <w:sz w:val="22"/>
                            <w:szCs w:val="22"/>
                          </w:rPr>
                          <w:br/>
                        </w:r>
                        <w:proofErr w:type="gramStart"/>
                        <w:r w:rsidRPr="0036322D">
                          <w:rPr>
                            <w:rFonts w:ascii="新細明體" w:hAnsi="新細明體" w:cs="新細明體" w:hint="eastAsia"/>
                            <w:sz w:val="22"/>
                            <w:szCs w:val="22"/>
                          </w:rPr>
                          <w:t>‧</w:t>
                        </w:r>
                        <w:proofErr w:type="gramEnd"/>
                        <w:r w:rsidRPr="0036322D">
                          <w:rPr>
                            <w:sz w:val="22"/>
                            <w:szCs w:val="22"/>
                          </w:rPr>
                          <w:t>印字高度可微調的範圍</w:t>
                        </w:r>
                        <w:r w:rsidRPr="0036322D">
                          <w:rPr>
                            <w:sz w:val="22"/>
                            <w:szCs w:val="22"/>
                          </w:rPr>
                          <w:t xml:space="preserve"> ± 12 mm </w:t>
                        </w:r>
                      </w:p>
                    </w:tc>
                  </w:tr>
                </w:tbl>
                <w:p w14:paraId="40E272FB" w14:textId="77777777" w:rsidR="00306F5B" w:rsidRDefault="00306F5B">
                  <w:pPr>
                    <w:jc w:val="center"/>
                    <w:rPr>
                      <w:rFonts w:ascii="新細明體" w:hAnsi="新細明體" w:cs="新細明體"/>
                      <w:color w:val="333333"/>
                    </w:rPr>
                  </w:pPr>
                </w:p>
              </w:tc>
            </w:tr>
            <w:tr w:rsidR="00306F5B" w14:paraId="273F4A6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4BDFA7D" w14:textId="77777777" w:rsidR="00306F5B" w:rsidRDefault="00306F5B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E1884AA" wp14:editId="1DA65024">
                        <wp:extent cx="95250" cy="95250"/>
                        <wp:effectExtent l="0" t="0" r="0" b="0"/>
                        <wp:docPr id="31" name="圖片 31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21625B6" w14:textId="77777777" w:rsidR="00306F5B" w:rsidRDefault="00306F5B">
            <w:pPr>
              <w:rPr>
                <w:rFonts w:ascii="新細明體" w:hAnsi="新細明體" w:cs="新細明體"/>
                <w:color w:val="333333"/>
              </w:rPr>
            </w:pPr>
          </w:p>
        </w:tc>
      </w:tr>
      <w:tr w:rsidR="00306F5B" w14:paraId="3DBE74E3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70FA1C9" w14:textId="77777777" w:rsidR="00306F5B" w:rsidRDefault="00306F5B">
            <w:pPr>
              <w:rPr>
                <w:rFonts w:ascii="新細明體" w:hAnsi="新細明體" w:cs="新細明體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105D3B84" wp14:editId="63C0E089">
                  <wp:extent cx="5715000" cy="285750"/>
                  <wp:effectExtent l="0" t="0" r="0" b="0"/>
                  <wp:docPr id="30" name="圖片 30" descr="http://www.yulishih.com.tw/title/title-p200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yulishih.com.tw/title/title-p200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F5B" w14:paraId="0EF32208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E96EC46" w14:textId="77777777" w:rsidR="00306F5B" w:rsidRDefault="00306F5B">
            <w:pPr>
              <w:rPr>
                <w:rFonts w:ascii="新細明體" w:hAnsi="新細明體" w:cs="新細明體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7972E0B3" wp14:editId="472339AC">
                  <wp:extent cx="95250" cy="95250"/>
                  <wp:effectExtent l="0" t="0" r="0" b="0"/>
                  <wp:docPr id="29" name="圖片 29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F5B" w14:paraId="3E6D88B9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306F5B" w14:paraId="1D931B8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360B55B" w14:textId="6E638F7A" w:rsidR="00306F5B" w:rsidRDefault="00306F5B">
                  <w:pPr>
                    <w:rPr>
                      <w:rStyle w:val="contain1"/>
                      <w:sz w:val="22"/>
                      <w:szCs w:val="22"/>
                    </w:rPr>
                  </w:pPr>
                  <w:r w:rsidRPr="005461AB">
                    <w:rPr>
                      <w:rStyle w:val="contain1"/>
                      <w:sz w:val="22"/>
                      <w:szCs w:val="22"/>
                    </w:rPr>
                    <w:t>高速迷你快乾</w:t>
                  </w:r>
                  <w:proofErr w:type="gramStart"/>
                  <w:r w:rsidRPr="005461AB">
                    <w:rPr>
                      <w:rStyle w:val="contain1"/>
                      <w:sz w:val="22"/>
                      <w:szCs w:val="22"/>
                    </w:rPr>
                    <w:t>印字機</w:t>
                  </w:r>
                  <w:proofErr w:type="gramEnd"/>
                  <w:r w:rsidR="00A91AB7" w:rsidRPr="00A91AB7">
                    <w:rPr>
                      <w:rStyle w:val="contain1"/>
                      <w:b/>
                      <w:bCs/>
                      <w:sz w:val="22"/>
                      <w:szCs w:val="22"/>
                    </w:rPr>
                    <w:t>FJN</w:t>
                  </w:r>
                  <w:r w:rsidR="00A91AB7" w:rsidRPr="00A91AB7">
                    <w:rPr>
                      <w:rStyle w:val="contain1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36322D" w:rsidRPr="0036322D">
                    <w:rPr>
                      <w:rStyle w:val="contain1"/>
                      <w:b/>
                      <w:bCs/>
                      <w:sz w:val="22"/>
                      <w:szCs w:val="22"/>
                    </w:rPr>
                    <w:t>-01</w:t>
                  </w:r>
                  <w:r w:rsidRPr="005461AB">
                    <w:rPr>
                      <w:rStyle w:val="contain1"/>
                      <w:sz w:val="22"/>
                      <w:szCs w:val="22"/>
                    </w:rPr>
                    <w:t>，主要應用於自動化印字需求之工作站，藉由連線功能來搭配工作站之生產蓋印，對於提升自動化生產線之產能，具有極佳的幫助。</w:t>
                  </w:r>
                </w:p>
                <w:p w14:paraId="206D5643" w14:textId="449A6D52" w:rsidR="005461AB" w:rsidRPr="005461AB" w:rsidRDefault="005461AB">
                  <w:pPr>
                    <w:rPr>
                      <w:rFonts w:ascii="新細明體" w:hAnsi="新細明體" w:cs="新細明體"/>
                      <w:color w:val="333333"/>
                      <w:sz w:val="22"/>
                      <w:szCs w:val="22"/>
                    </w:rPr>
                  </w:pPr>
                </w:p>
              </w:tc>
            </w:tr>
          </w:tbl>
          <w:p w14:paraId="2F933BE5" w14:textId="77777777" w:rsidR="00306F5B" w:rsidRDefault="00306F5B">
            <w:pPr>
              <w:jc w:val="center"/>
              <w:rPr>
                <w:rFonts w:ascii="新細明體" w:hAnsi="新細明體" w:cs="新細明體"/>
                <w:color w:val="333333"/>
              </w:rPr>
            </w:pPr>
          </w:p>
        </w:tc>
      </w:tr>
      <w:tr w:rsidR="00306F5B" w14:paraId="5708D869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B22F475" w14:textId="77777777" w:rsidR="00306F5B" w:rsidRDefault="00306F5B">
            <w:pPr>
              <w:rPr>
                <w:rFonts w:ascii="新細明體" w:hAnsi="新細明體" w:cs="新細明體"/>
                <w:color w:val="333333"/>
              </w:rPr>
            </w:pPr>
          </w:p>
        </w:tc>
      </w:tr>
      <w:tr w:rsidR="00306F5B" w14:paraId="4E37BFB3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150"/>
              <w:gridCol w:w="2700"/>
              <w:gridCol w:w="150"/>
              <w:gridCol w:w="2700"/>
            </w:tblGrid>
            <w:tr w:rsidR="00306F5B" w14:paraId="33E40828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vAlign w:val="center"/>
                  <w:hideMark/>
                </w:tcPr>
                <w:p w14:paraId="09631EEC" w14:textId="77777777" w:rsidR="00306F5B" w:rsidRDefault="00306F5B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D68650F" wp14:editId="18F9C7AB">
                        <wp:extent cx="1714500" cy="1285875"/>
                        <wp:effectExtent l="0" t="0" r="0" b="0"/>
                        <wp:docPr id="28" name="圖片 28" descr="http://www.yulishih.com.tw/images/205-1app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yulishih.com.tw/images/205-1app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3AA5F0FE" w14:textId="77777777" w:rsidR="00306F5B" w:rsidRDefault="00306F5B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t> 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0B1B0F07" w14:textId="77777777" w:rsidR="00306F5B" w:rsidRDefault="00306F5B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16DAF15" wp14:editId="27E288CE">
                        <wp:extent cx="1714500" cy="1285875"/>
                        <wp:effectExtent l="0" t="0" r="0" b="0"/>
                        <wp:docPr id="27" name="圖片 27" descr="http://www.yulishih.com.tw/images/205-1app_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yulishih.com.tw/images/205-1app_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1C2F59" w14:textId="77777777" w:rsidR="00306F5B" w:rsidRDefault="00306F5B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t> 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5C513ED3" w14:textId="77777777" w:rsidR="00306F5B" w:rsidRDefault="00306F5B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8A707F3" wp14:editId="7AE8C932">
                        <wp:extent cx="1714500" cy="1285875"/>
                        <wp:effectExtent l="0" t="0" r="0" b="0"/>
                        <wp:docPr id="26" name="圖片 26" descr="http://www.yulishih.com.tw/images/205-1app_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yulishih.com.tw/images/205-1app_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E19C8C3" w14:textId="77777777" w:rsidR="00306F5B" w:rsidRDefault="00306F5B">
            <w:pPr>
              <w:jc w:val="center"/>
              <w:rPr>
                <w:rFonts w:ascii="新細明體" w:hAnsi="新細明體" w:cs="新細明體"/>
                <w:color w:val="333333"/>
              </w:rPr>
            </w:pPr>
          </w:p>
        </w:tc>
      </w:tr>
      <w:tr w:rsidR="00306F5B" w14:paraId="6EA84C2A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BC20E38" w14:textId="77777777" w:rsidR="00306F5B" w:rsidRDefault="00306F5B">
            <w:pPr>
              <w:rPr>
                <w:rFonts w:ascii="新細明體" w:hAnsi="新細明體" w:cs="新細明體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4F7B6DC9" wp14:editId="4D2FA424">
                  <wp:extent cx="95250" cy="95250"/>
                  <wp:effectExtent l="0" t="0" r="0" b="0"/>
                  <wp:docPr id="25" name="圖片 25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F5B" w14:paraId="0408F7AE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150"/>
              <w:gridCol w:w="5100"/>
            </w:tblGrid>
            <w:tr w:rsidR="00306F5B" w14:paraId="600C577A" w14:textId="77777777">
              <w:trPr>
                <w:tblCellSpacing w:w="0" w:type="dxa"/>
                <w:jc w:val="center"/>
              </w:trPr>
              <w:tc>
                <w:tcPr>
                  <w:tcW w:w="3150" w:type="dxa"/>
                  <w:vAlign w:val="center"/>
                  <w:hideMark/>
                </w:tcPr>
                <w:p w14:paraId="497ECE95" w14:textId="77777777" w:rsidR="00306F5B" w:rsidRDefault="00306F5B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7B8D70A" wp14:editId="491E6BEE">
                        <wp:extent cx="2000250" cy="1285875"/>
                        <wp:effectExtent l="0" t="0" r="0" b="0"/>
                        <wp:docPr id="24" name="圖片 24" descr="http://www.yulishih.com.tw/images/205-1app_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yulishih.com.tw/images/205-1app_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C8168D" w14:textId="77777777" w:rsidR="00306F5B" w:rsidRDefault="00306F5B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t> </w:t>
                  </w:r>
                </w:p>
              </w:tc>
              <w:tc>
                <w:tcPr>
                  <w:tcW w:w="5100" w:type="dxa"/>
                  <w:vAlign w:val="center"/>
                  <w:hideMark/>
                </w:tcPr>
                <w:p w14:paraId="3715F2B2" w14:textId="77777777" w:rsidR="00306F5B" w:rsidRDefault="00306F5B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F1F6660" wp14:editId="62A72D57">
                        <wp:extent cx="3238500" cy="1285875"/>
                        <wp:effectExtent l="0" t="0" r="0" b="0"/>
                        <wp:docPr id="23" name="圖片 23" descr="http://www.yulishih.com.tw/images/205-1app_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yulishih.com.tw/images/205-1app_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484C1BB" w14:textId="77777777" w:rsidR="00306F5B" w:rsidRDefault="00306F5B">
            <w:pPr>
              <w:jc w:val="center"/>
              <w:rPr>
                <w:rFonts w:ascii="新細明體" w:hAnsi="新細明體" w:cs="新細明體"/>
                <w:color w:val="333333"/>
              </w:rPr>
            </w:pPr>
          </w:p>
        </w:tc>
      </w:tr>
      <w:tr w:rsidR="00306F5B" w14:paraId="4E8711C5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7129265" w14:textId="77777777" w:rsidR="00306F5B" w:rsidRDefault="00306F5B">
            <w:pPr>
              <w:rPr>
                <w:rFonts w:ascii="新細明體" w:hAnsi="新細明體" w:cs="新細明體"/>
                <w:color w:val="333333"/>
              </w:rPr>
            </w:pPr>
          </w:p>
        </w:tc>
      </w:tr>
    </w:tbl>
    <w:p w14:paraId="2EC18DAE" w14:textId="77777777" w:rsidR="007C26AC" w:rsidRPr="00306F5B" w:rsidRDefault="007C26AC" w:rsidP="00E001C6"/>
    <w:sectPr w:rsidR="007C26AC" w:rsidRPr="00306F5B" w:rsidSect="007D26C0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C632" w14:textId="77777777" w:rsidR="009829AC" w:rsidRDefault="009829AC" w:rsidP="00306F5B">
      <w:r>
        <w:separator/>
      </w:r>
    </w:p>
  </w:endnote>
  <w:endnote w:type="continuationSeparator" w:id="0">
    <w:p w14:paraId="04C1EEE4" w14:textId="77777777" w:rsidR="009829AC" w:rsidRDefault="009829AC" w:rsidP="0030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4664" w14:textId="77777777" w:rsidR="009829AC" w:rsidRDefault="009829AC" w:rsidP="00306F5B">
      <w:r>
        <w:separator/>
      </w:r>
    </w:p>
  </w:footnote>
  <w:footnote w:type="continuationSeparator" w:id="0">
    <w:p w14:paraId="7A065E26" w14:textId="77777777" w:rsidR="009829AC" w:rsidRDefault="009829AC" w:rsidP="00306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6AC"/>
    <w:rsid w:val="00177413"/>
    <w:rsid w:val="00241AFB"/>
    <w:rsid w:val="00306F5B"/>
    <w:rsid w:val="0036322D"/>
    <w:rsid w:val="003D3654"/>
    <w:rsid w:val="00466118"/>
    <w:rsid w:val="005461AB"/>
    <w:rsid w:val="005604C4"/>
    <w:rsid w:val="006B38F3"/>
    <w:rsid w:val="00700F7C"/>
    <w:rsid w:val="00724971"/>
    <w:rsid w:val="007C26AC"/>
    <w:rsid w:val="007D26C0"/>
    <w:rsid w:val="00805019"/>
    <w:rsid w:val="00817CC8"/>
    <w:rsid w:val="00907B19"/>
    <w:rsid w:val="009829AC"/>
    <w:rsid w:val="009C3709"/>
    <w:rsid w:val="00A91AB7"/>
    <w:rsid w:val="00AD7DF6"/>
    <w:rsid w:val="00B66CF2"/>
    <w:rsid w:val="00BE1883"/>
    <w:rsid w:val="00CA3DB5"/>
    <w:rsid w:val="00D77507"/>
    <w:rsid w:val="00E001C6"/>
    <w:rsid w:val="00E035CF"/>
    <w:rsid w:val="00E64435"/>
    <w:rsid w:val="00E7566F"/>
    <w:rsid w:val="00F2706C"/>
    <w:rsid w:val="00F8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3F7AB"/>
  <w15:docId w15:val="{5DDA4E51-A6CB-4CC3-B0F4-168CC9A3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4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6AC"/>
    <w:rPr>
      <w:strike w:val="0"/>
      <w:dstrike w:val="0"/>
      <w:color w:val="336666"/>
      <w:u w:val="none"/>
      <w:effect w:val="none"/>
    </w:rPr>
  </w:style>
  <w:style w:type="paragraph" w:customStyle="1" w:styleId="contain">
    <w:name w:val="contain"/>
    <w:basedOn w:val="a"/>
    <w:rsid w:val="007C26AC"/>
    <w:pPr>
      <w:widowControl/>
      <w:spacing w:after="75" w:line="300" w:lineRule="atLeast"/>
      <w:ind w:left="150" w:right="15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7C26AC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character" w:customStyle="1" w:styleId="contain-table1">
    <w:name w:val="contain-table1"/>
    <w:basedOn w:val="a0"/>
    <w:rsid w:val="007C26AC"/>
    <w:rPr>
      <w:color w:val="414141"/>
      <w:sz w:val="20"/>
      <w:szCs w:val="20"/>
    </w:rPr>
  </w:style>
  <w:style w:type="character" w:styleId="a4">
    <w:name w:val="Strong"/>
    <w:basedOn w:val="a0"/>
    <w:uiPriority w:val="22"/>
    <w:qFormat/>
    <w:rsid w:val="007C26AC"/>
    <w:rPr>
      <w:b/>
      <w:bCs/>
    </w:rPr>
  </w:style>
  <w:style w:type="character" w:customStyle="1" w:styleId="style11">
    <w:name w:val="style11"/>
    <w:basedOn w:val="a0"/>
    <w:rsid w:val="007C26AC"/>
    <w:rPr>
      <w:sz w:val="24"/>
      <w:szCs w:val="24"/>
    </w:rPr>
  </w:style>
  <w:style w:type="character" w:customStyle="1" w:styleId="contain1">
    <w:name w:val="contain1"/>
    <w:basedOn w:val="a0"/>
    <w:rsid w:val="007C26AC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2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C26A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6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06F5B"/>
    <w:rPr>
      <w:kern w:val="2"/>
    </w:rPr>
  </w:style>
  <w:style w:type="paragraph" w:styleId="a9">
    <w:name w:val="footer"/>
    <w:basedOn w:val="a"/>
    <w:link w:val="aa"/>
    <w:uiPriority w:val="99"/>
    <w:unhideWhenUsed/>
    <w:rsid w:val="00306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06F5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goodedit</cp:lastModifiedBy>
  <cp:revision>16</cp:revision>
  <dcterms:created xsi:type="dcterms:W3CDTF">2013-02-06T03:54:00Z</dcterms:created>
  <dcterms:modified xsi:type="dcterms:W3CDTF">2022-07-28T12:55:00Z</dcterms:modified>
</cp:coreProperties>
</file>